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D9C77" w14:textId="1B0AB956" w:rsidR="00FD659F" w:rsidRPr="00FD659F" w:rsidRDefault="00FD659F" w:rsidP="00956A51">
      <w:pPr>
        <w:pStyle w:val="Kop1"/>
      </w:pPr>
      <w:r w:rsidRPr="00FD659F">
        <w:t xml:space="preserve">Bewoners Zandplatenbuurt enthousiast over groene toekomst in </w:t>
      </w:r>
      <w:proofErr w:type="spellStart"/>
      <w:r w:rsidRPr="00FD659F">
        <w:t>Bie</w:t>
      </w:r>
      <w:r w:rsidR="00394ABD">
        <w:t>ss</w:t>
      </w:r>
      <w:r w:rsidRPr="00FD659F">
        <w:t>umerzand</w:t>
      </w:r>
      <w:proofErr w:type="spellEnd"/>
    </w:p>
    <w:p w14:paraId="6D3EDA2D" w14:textId="77777777" w:rsidR="00D37783" w:rsidRDefault="00D37783" w:rsidP="00FD659F"/>
    <w:p w14:paraId="152F3F3E" w14:textId="5E72458C" w:rsidR="00FD659F" w:rsidRPr="00D37783" w:rsidRDefault="00FD659F" w:rsidP="00FD659F">
      <w:pPr>
        <w:rPr>
          <w:b/>
          <w:bCs/>
        </w:rPr>
      </w:pPr>
      <w:r w:rsidRPr="00D37783">
        <w:rPr>
          <w:b/>
          <w:bCs/>
        </w:rPr>
        <w:t>Woensdag 17 en donderdag 18 juni kwamen de laatste bewoners uit de Zandplatenbuurt samen tijdens informatiebijeenkomsten van de gemeente Eemsdelta en woningcorporatie </w:t>
      </w:r>
      <w:proofErr w:type="spellStart"/>
      <w:r w:rsidRPr="00D37783">
        <w:rPr>
          <w:b/>
          <w:bCs/>
        </w:rPr>
        <w:t>Acantus</w:t>
      </w:r>
      <w:proofErr w:type="spellEnd"/>
      <w:r w:rsidRPr="00D37783">
        <w:rPr>
          <w:b/>
          <w:bCs/>
        </w:rPr>
        <w:t xml:space="preserve">. Tijdens de avonden kregen zij een uitgebreide presentatie over de nieuwe wijk </w:t>
      </w:r>
      <w:proofErr w:type="spellStart"/>
      <w:r w:rsidRPr="00D37783">
        <w:rPr>
          <w:b/>
          <w:bCs/>
        </w:rPr>
        <w:t>Bie</w:t>
      </w:r>
      <w:r w:rsidR="00394ABD">
        <w:rPr>
          <w:b/>
          <w:bCs/>
        </w:rPr>
        <w:t>ss</w:t>
      </w:r>
      <w:r w:rsidRPr="00D37783">
        <w:rPr>
          <w:b/>
          <w:bCs/>
        </w:rPr>
        <w:t>umerzand</w:t>
      </w:r>
      <w:proofErr w:type="spellEnd"/>
      <w:r w:rsidRPr="00D37783">
        <w:rPr>
          <w:b/>
          <w:bCs/>
        </w:rPr>
        <w:t>, die wordt ontwikkeld op de plek van de huidige Zandplatenbuurt. Bewoners konden het nieuwste ontwerp bekijken, vragen stellen en hun woonwensen meegeven. De sfeer was positief en veel aanwezigen waren enthousiast over het groene karakter van de nieuwe wijk.</w:t>
      </w:r>
    </w:p>
    <w:p w14:paraId="5BBCA913" w14:textId="372311A2" w:rsidR="00FD659F" w:rsidRPr="00FD659F" w:rsidRDefault="00FD659F" w:rsidP="00FD659F">
      <w:r w:rsidRPr="00FD659F">
        <w:t xml:space="preserve">Landschapsarchitectenbureau LAOS presenteerde het landschapsontwerp van </w:t>
      </w:r>
      <w:proofErr w:type="spellStart"/>
      <w:r w:rsidRPr="00FD659F">
        <w:t>Bie</w:t>
      </w:r>
      <w:r w:rsidR="00C379E1">
        <w:t>ss</w:t>
      </w:r>
      <w:r w:rsidRPr="00FD659F">
        <w:t>umerzand</w:t>
      </w:r>
      <w:proofErr w:type="spellEnd"/>
      <w:r w:rsidRPr="00FD659F">
        <w:t xml:space="preserve"> met meerdere woonvelden in een groene omgeving. Een opvallende blikvanger is de centrale groene strook met water die dwars door de wijk loopt.</w:t>
      </w:r>
      <w:r w:rsidR="00C379E1">
        <w:t xml:space="preserve"> </w:t>
      </w:r>
      <w:r w:rsidRPr="00FD659F">
        <w:t xml:space="preserve">Om het ontwerp goed zichtbaar te maken, had LAOS een maquette gemaakt. “Dat kijkt toch een stuk prettiger dan een tekening”, werd tijdens de bijeenkomst opgemerkt. Aan de hand van de maquette legde Mathijs </w:t>
      </w:r>
      <w:r w:rsidR="0061667B">
        <w:t xml:space="preserve">Dijkstra </w:t>
      </w:r>
      <w:r w:rsidRPr="00FD659F">
        <w:t>van LAOS uit hoe de verschillende woonvelden eruit komen te zien en welke verbeteringen naar aanleiding van eerdere gesprekken zijn verwerkt.</w:t>
      </w:r>
    </w:p>
    <w:p w14:paraId="2CC5BF8C" w14:textId="18C9E39E" w:rsidR="00FD659F" w:rsidRPr="00A3524F" w:rsidRDefault="0061667B" w:rsidP="00FD659F">
      <w:pPr>
        <w:rPr>
          <w:b/>
          <w:bCs/>
        </w:rPr>
      </w:pPr>
      <w:r>
        <w:rPr>
          <w:b/>
          <w:bCs/>
        </w:rPr>
        <w:br/>
      </w:r>
      <w:r w:rsidR="00FD659F" w:rsidRPr="00FD659F">
        <w:rPr>
          <w:b/>
          <w:bCs/>
        </w:rPr>
        <w:t>Ruimte voor verschillende woningtypen</w:t>
      </w:r>
      <w:r>
        <w:rPr>
          <w:b/>
          <w:bCs/>
        </w:rPr>
        <w:br/>
      </w:r>
      <w:r w:rsidR="00FD659F" w:rsidRPr="00FD659F">
        <w:t xml:space="preserve">In </w:t>
      </w:r>
      <w:proofErr w:type="spellStart"/>
      <w:r w:rsidR="00FD659F" w:rsidRPr="00FD659F">
        <w:t>Bie</w:t>
      </w:r>
      <w:r w:rsidR="00C379E1">
        <w:t>ss</w:t>
      </w:r>
      <w:r w:rsidR="00FD659F" w:rsidRPr="00FD659F">
        <w:t>umerzand</w:t>
      </w:r>
      <w:proofErr w:type="spellEnd"/>
      <w:r w:rsidR="00FD659F" w:rsidRPr="00FD659F">
        <w:t xml:space="preserve"> komen verschillende soorten woningen: rijwoningen, twee-onder-een-kapwoningen, </w:t>
      </w:r>
      <w:proofErr w:type="spellStart"/>
      <w:r w:rsidR="00FD659F" w:rsidRPr="00FD659F">
        <w:t>hofwoningen</w:t>
      </w:r>
      <w:proofErr w:type="spellEnd"/>
      <w:r w:rsidR="00FD659F" w:rsidRPr="00FD659F">
        <w:t xml:space="preserve"> en levensloopbestendige woningen. Op de maquette waren de huurwoningen herkenbaar in grijs en de koopwoningen in groen.</w:t>
      </w:r>
      <w:r w:rsidR="00CD5E4F">
        <w:rPr>
          <w:b/>
          <w:bCs/>
        </w:rPr>
        <w:t xml:space="preserve"> </w:t>
      </w:r>
      <w:r w:rsidR="00FD659F" w:rsidRPr="00FD659F">
        <w:t xml:space="preserve">In totaal worden er 75 nieuwe koopwoningen gebouwd. Ongeveer vijftig woningeigenaren uit de huidige buurt moeten nog een keuze maken. “Daardoor is de kans groot dat mensen een woning kunnen kiezen die goed aansluit bij hun wensen”, vertelde </w:t>
      </w:r>
      <w:r w:rsidR="000C7C3A">
        <w:t>woonbegeleider</w:t>
      </w:r>
      <w:r w:rsidR="00A3524F">
        <w:t xml:space="preserve"> </w:t>
      </w:r>
      <w:r w:rsidR="00FD659F" w:rsidRPr="00FD659F">
        <w:t xml:space="preserve">Joris </w:t>
      </w:r>
      <w:r w:rsidR="000C7C3A">
        <w:t>Jonker</w:t>
      </w:r>
      <w:r w:rsidR="004B3F14">
        <w:t xml:space="preserve"> </w:t>
      </w:r>
      <w:r w:rsidR="00FD659F" w:rsidRPr="00FD659F">
        <w:t>van de gemeente.</w:t>
      </w:r>
      <w:r w:rsidR="00A3524F">
        <w:rPr>
          <w:b/>
          <w:bCs/>
        </w:rPr>
        <w:br/>
      </w:r>
    </w:p>
    <w:p w14:paraId="47676872" w14:textId="3CC8C1D1" w:rsidR="00FD659F" w:rsidRPr="00153360" w:rsidRDefault="00153360" w:rsidP="00FD659F">
      <w:pPr>
        <w:rPr>
          <w:b/>
          <w:bCs/>
        </w:rPr>
      </w:pPr>
      <w:r>
        <w:rPr>
          <w:b/>
          <w:bCs/>
        </w:rPr>
        <w:br/>
      </w:r>
      <w:r w:rsidR="00FD659F" w:rsidRPr="00FD659F">
        <w:rPr>
          <w:b/>
          <w:bCs/>
        </w:rPr>
        <w:t>Groen, uitzicht en privacy centraal</w:t>
      </w:r>
      <w:r>
        <w:rPr>
          <w:b/>
          <w:bCs/>
        </w:rPr>
        <w:br/>
      </w:r>
      <w:r w:rsidR="00A86537" w:rsidRPr="00FD659F">
        <w:t>Een belangrijk uitgangspunt in het ontwerp is dat bewoners vanuit de voorkamer zicht hebben op groen. Ook wordt veel aandacht besteed aan privacy. Tuinen worden ommuurd of omringd door groen, zodat bewoners prettig buiten kunnen zitten.</w:t>
      </w:r>
      <w:r w:rsidR="00962CCA">
        <w:rPr>
          <w:b/>
          <w:bCs/>
        </w:rPr>
        <w:t xml:space="preserve"> </w:t>
      </w:r>
      <w:r w:rsidR="00FD659F" w:rsidRPr="00FD659F">
        <w:t xml:space="preserve">Het openbare groen wordt onderdeel van de opdracht aan de toekomstige aannemer. Daarmee moet </w:t>
      </w:r>
      <w:proofErr w:type="spellStart"/>
      <w:r w:rsidR="00FD659F" w:rsidRPr="00FD659F">
        <w:t>Bie</w:t>
      </w:r>
      <w:r w:rsidR="00AE384F">
        <w:t>ss</w:t>
      </w:r>
      <w:r w:rsidR="00FD659F" w:rsidRPr="00FD659F">
        <w:t>umerzand</w:t>
      </w:r>
      <w:proofErr w:type="spellEnd"/>
      <w:r w:rsidR="00FD659F" w:rsidRPr="00FD659F">
        <w:t xml:space="preserve"> uitgroeien tot een wijk waarin natuur, water en wonen mooi samenkomen.</w:t>
      </w:r>
    </w:p>
    <w:p w14:paraId="086061A0" w14:textId="39AA41C9" w:rsidR="00FD659F" w:rsidRPr="00BB68B4" w:rsidRDefault="00153360" w:rsidP="00FD659F">
      <w:pPr>
        <w:rPr>
          <w:b/>
          <w:bCs/>
        </w:rPr>
      </w:pPr>
      <w:r>
        <w:rPr>
          <w:b/>
          <w:bCs/>
        </w:rPr>
        <w:br/>
      </w:r>
      <w:r w:rsidR="00FD659F" w:rsidRPr="00FD659F">
        <w:rPr>
          <w:b/>
          <w:bCs/>
        </w:rPr>
        <w:t>Bewoners denken actief mee</w:t>
      </w:r>
      <w:r>
        <w:rPr>
          <w:b/>
          <w:bCs/>
        </w:rPr>
        <w:br/>
      </w:r>
      <w:r w:rsidR="00FD659F" w:rsidRPr="00FD659F">
        <w:t>Na de gezamenlijke presentatie gingen huurders en woningeigenaren in aparte groepen verder in gesprek. Met behulp van plattegronden en sfeerpanelen konden zij aangeven wat zij belangrijk vinden en welke aandachtspunten er nog zijn.</w:t>
      </w:r>
      <w:r w:rsidR="00962CCA">
        <w:rPr>
          <w:b/>
          <w:bCs/>
        </w:rPr>
        <w:t xml:space="preserve"> </w:t>
      </w:r>
      <w:r w:rsidR="00FD659F" w:rsidRPr="00FD659F">
        <w:t>De meeste reacties op het groene ontwerp waren positief. Sommige bewoners hadden nog specifieke wensen. Zo gaf een stel aan graag een tuin op het zuiden te willen en vroeg een andere bewoner aandacht voor het uitzicht vanuit de nieuwe woning.</w:t>
      </w:r>
      <w:r w:rsidR="00BB68B4">
        <w:rPr>
          <w:b/>
          <w:bCs/>
        </w:rPr>
        <w:br/>
      </w:r>
      <w:r w:rsidR="00FD659F" w:rsidRPr="00FD659F">
        <w:t xml:space="preserve">Ook kwamen er vragen over de hoeveelheid groen, de fasering van de bouw en de betaalbaarheid. De zorgen over het budget werden weggenomen: woningeigenaren krijgen voldoende mogelijkheden </w:t>
      </w:r>
      <w:r w:rsidR="00FD659F" w:rsidRPr="00FD659F">
        <w:lastRenderedPageBreak/>
        <w:t>om een vergelijkbare woning terug te kopen. De bouw wordt in fases uitgevoerd, waarbij de eerste en laatste opleveringen naar verwachting ongeveer een half jaar uit elkaar liggen.</w:t>
      </w:r>
    </w:p>
    <w:p w14:paraId="0348894D" w14:textId="6BD275FD" w:rsidR="00FD659F" w:rsidRPr="00BB68B4" w:rsidRDefault="00FD659F" w:rsidP="00FD659F">
      <w:pPr>
        <w:rPr>
          <w:b/>
          <w:bCs/>
        </w:rPr>
      </w:pPr>
      <w:r w:rsidRPr="00FD659F">
        <w:rPr>
          <w:b/>
          <w:bCs/>
        </w:rPr>
        <w:t>Bijzondere wensen krijgen een plek</w:t>
      </w:r>
      <w:r w:rsidR="00BB68B4">
        <w:rPr>
          <w:b/>
          <w:bCs/>
        </w:rPr>
        <w:br/>
      </w:r>
      <w:r w:rsidRPr="00FD659F">
        <w:t xml:space="preserve">Een mooi voorbeeld van de betrokkenheid van bewoners is het verhaal van Tineke Mulder, bekend als de </w:t>
      </w:r>
      <w:r w:rsidR="00BB68B4">
        <w:t>‘</w:t>
      </w:r>
      <w:proofErr w:type="spellStart"/>
      <w:r w:rsidRPr="00FD659F">
        <w:t>speeltuinoma</w:t>
      </w:r>
      <w:proofErr w:type="spellEnd"/>
      <w:r w:rsidR="00BB68B4">
        <w:t>’</w:t>
      </w:r>
      <w:r w:rsidRPr="00FD659F">
        <w:t xml:space="preserve">. Zij is blij dat haar woonwensen worden meegenomen. Ze krijgt een levensloopbestendige woning met garage </w:t>
      </w:r>
      <w:r w:rsidR="00AB07AD">
        <w:t>pal</w:t>
      </w:r>
      <w:r w:rsidRPr="00FD659F">
        <w:t xml:space="preserve"> naast de speeltuin. Ook haar dochters hebben interesse in een woning in hetzelfde woonveld.</w:t>
      </w:r>
    </w:p>
    <w:p w14:paraId="09F05D86" w14:textId="78E479F4" w:rsidR="00FD659F" w:rsidRPr="002F5AD6" w:rsidRDefault="002F5AD6" w:rsidP="00FD659F">
      <w:pPr>
        <w:rPr>
          <w:b/>
          <w:bCs/>
        </w:rPr>
      </w:pPr>
      <w:r>
        <w:rPr>
          <w:b/>
          <w:bCs/>
        </w:rPr>
        <w:br/>
      </w:r>
      <w:r w:rsidR="00FD659F" w:rsidRPr="00FD659F">
        <w:rPr>
          <w:b/>
          <w:bCs/>
        </w:rPr>
        <w:t>Op weg naar de afronding</w:t>
      </w:r>
      <w:r>
        <w:rPr>
          <w:b/>
          <w:bCs/>
        </w:rPr>
        <w:br/>
      </w:r>
      <w:r w:rsidR="00FD659F" w:rsidRPr="00FD659F">
        <w:t>Het doel van de bijeenkomsten was om samen de laatste stappen te zetten richting de afronding van het ontwerp. Na de zomer start de zoektocht naar een aannemer. Begin volgend jaar wordt hierover meer bekend.</w:t>
      </w:r>
      <w:r>
        <w:rPr>
          <w:b/>
          <w:bCs/>
        </w:rPr>
        <w:t xml:space="preserve"> </w:t>
      </w:r>
      <w:r w:rsidR="00FD659F" w:rsidRPr="00FD659F">
        <w:t xml:space="preserve">Projectleider Justin Dol kijkt tevreden terug op de avonden: de presentatie was duidelijk, bewoners waren betrokken en er was ruimte voor goede gesprekken. </w:t>
      </w:r>
      <w:proofErr w:type="spellStart"/>
      <w:r w:rsidR="00FD659F" w:rsidRPr="00FD659F">
        <w:t>Bi</w:t>
      </w:r>
      <w:r w:rsidR="00394ABD">
        <w:t>ess</w:t>
      </w:r>
      <w:r w:rsidR="00FD659F" w:rsidRPr="00FD659F">
        <w:t>umerzand</w:t>
      </w:r>
      <w:proofErr w:type="spellEnd"/>
      <w:r w:rsidR="00FD659F" w:rsidRPr="00FD659F">
        <w:t xml:space="preserve"> komt daarmee steeds dichterbij: een nieuwe groene wijk met een vertrouwde basis voor de bewoners van de Zandplatenbuurt.</w:t>
      </w:r>
    </w:p>
    <w:p w14:paraId="6540A04A" w14:textId="77777777" w:rsidR="00FD659F" w:rsidRPr="00FD659F" w:rsidRDefault="00FD659F" w:rsidP="00FD659F">
      <w:pPr>
        <w:rPr>
          <w:vanish/>
        </w:rPr>
      </w:pPr>
      <w:r w:rsidRPr="00FD659F">
        <w:rPr>
          <w:vanish/>
        </w:rPr>
        <w:t>Bovenkant formulier</w:t>
      </w:r>
    </w:p>
    <w:p w14:paraId="7B522313" w14:textId="77777777" w:rsidR="00FD659F" w:rsidRPr="00FD659F" w:rsidRDefault="00FD659F" w:rsidP="00FD659F">
      <w:pPr>
        <w:rPr>
          <w:vanish/>
        </w:rPr>
      </w:pPr>
      <w:r w:rsidRPr="00FD659F">
        <w:rPr>
          <w:vanish/>
        </w:rPr>
        <w:t>Onderkant formulier</w:t>
      </w:r>
    </w:p>
    <w:p w14:paraId="25C8A601" w14:textId="23842263" w:rsidR="00FD659F" w:rsidRDefault="00FD659F"/>
    <w:sectPr w:rsidR="00FD65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700BB"/>
    <w:multiLevelType w:val="multilevel"/>
    <w:tmpl w:val="8052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2988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4E2"/>
    <w:rsid w:val="000C7C3A"/>
    <w:rsid w:val="00153360"/>
    <w:rsid w:val="002F5AD6"/>
    <w:rsid w:val="00362D7C"/>
    <w:rsid w:val="00394ABD"/>
    <w:rsid w:val="004B3F14"/>
    <w:rsid w:val="005C2414"/>
    <w:rsid w:val="0061667B"/>
    <w:rsid w:val="00956A51"/>
    <w:rsid w:val="00962CCA"/>
    <w:rsid w:val="00A3524F"/>
    <w:rsid w:val="00A704E2"/>
    <w:rsid w:val="00A86537"/>
    <w:rsid w:val="00AB07AD"/>
    <w:rsid w:val="00AE384F"/>
    <w:rsid w:val="00AF34AE"/>
    <w:rsid w:val="00B30C0E"/>
    <w:rsid w:val="00BB68B4"/>
    <w:rsid w:val="00C379E1"/>
    <w:rsid w:val="00C50717"/>
    <w:rsid w:val="00CD5E4F"/>
    <w:rsid w:val="00D1570B"/>
    <w:rsid w:val="00D37783"/>
    <w:rsid w:val="00FD65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78E7F"/>
  <w15:chartTrackingRefBased/>
  <w15:docId w15:val="{FB3D9E85-F0E3-4451-8D74-909519C9A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04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704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704E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704E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704E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704E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04E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04E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04E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04E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704E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704E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704E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704E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704E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04E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04E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04E2"/>
    <w:rPr>
      <w:rFonts w:eastAsiaTheme="majorEastAsia" w:cstheme="majorBidi"/>
      <w:color w:val="272727" w:themeColor="text1" w:themeTint="D8"/>
    </w:rPr>
  </w:style>
  <w:style w:type="paragraph" w:styleId="Titel">
    <w:name w:val="Title"/>
    <w:basedOn w:val="Standaard"/>
    <w:next w:val="Standaard"/>
    <w:link w:val="TitelChar"/>
    <w:uiPriority w:val="10"/>
    <w:qFormat/>
    <w:rsid w:val="00A704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04E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04E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04E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04E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04E2"/>
    <w:rPr>
      <w:i/>
      <w:iCs/>
      <w:color w:val="404040" w:themeColor="text1" w:themeTint="BF"/>
    </w:rPr>
  </w:style>
  <w:style w:type="paragraph" w:styleId="Lijstalinea">
    <w:name w:val="List Paragraph"/>
    <w:basedOn w:val="Standaard"/>
    <w:uiPriority w:val="34"/>
    <w:qFormat/>
    <w:rsid w:val="00A704E2"/>
    <w:pPr>
      <w:ind w:left="720"/>
      <w:contextualSpacing/>
    </w:pPr>
  </w:style>
  <w:style w:type="character" w:styleId="Intensievebenadrukking">
    <w:name w:val="Intense Emphasis"/>
    <w:basedOn w:val="Standaardalinea-lettertype"/>
    <w:uiPriority w:val="21"/>
    <w:qFormat/>
    <w:rsid w:val="00A704E2"/>
    <w:rPr>
      <w:i/>
      <w:iCs/>
      <w:color w:val="2F5496" w:themeColor="accent1" w:themeShade="BF"/>
    </w:rPr>
  </w:style>
  <w:style w:type="paragraph" w:styleId="Duidelijkcitaat">
    <w:name w:val="Intense Quote"/>
    <w:basedOn w:val="Standaard"/>
    <w:next w:val="Standaard"/>
    <w:link w:val="DuidelijkcitaatChar"/>
    <w:uiPriority w:val="30"/>
    <w:qFormat/>
    <w:rsid w:val="00A704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704E2"/>
    <w:rPr>
      <w:i/>
      <w:iCs/>
      <w:color w:val="2F5496" w:themeColor="accent1" w:themeShade="BF"/>
    </w:rPr>
  </w:style>
  <w:style w:type="character" w:styleId="Intensieveverwijzing">
    <w:name w:val="Intense Reference"/>
    <w:basedOn w:val="Standaardalinea-lettertype"/>
    <w:uiPriority w:val="32"/>
    <w:qFormat/>
    <w:rsid w:val="00A704E2"/>
    <w:rPr>
      <w:b/>
      <w:bCs/>
      <w:smallCaps/>
      <w:color w:val="2F5496" w:themeColor="accent1" w:themeShade="BF"/>
      <w:spacing w:val="5"/>
    </w:rPr>
  </w:style>
  <w:style w:type="character" w:styleId="Hyperlink">
    <w:name w:val="Hyperlink"/>
    <w:basedOn w:val="Standaardalinea-lettertype"/>
    <w:uiPriority w:val="99"/>
    <w:unhideWhenUsed/>
    <w:rsid w:val="00FD659F"/>
    <w:rPr>
      <w:color w:val="0563C1" w:themeColor="hyperlink"/>
      <w:u w:val="single"/>
    </w:rPr>
  </w:style>
  <w:style w:type="character" w:styleId="Onopgelostemelding">
    <w:name w:val="Unresolved Mention"/>
    <w:basedOn w:val="Standaardalinea-lettertype"/>
    <w:uiPriority w:val="99"/>
    <w:semiHidden/>
    <w:unhideWhenUsed/>
    <w:rsid w:val="00FD65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612</Words>
  <Characters>3371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Jetta Post JET Presenteert</dc:creator>
  <cp:keywords/>
  <dc:description/>
  <cp:lastModifiedBy>Jetta Post JET Presenteert</cp:lastModifiedBy>
  <cp:revision>19</cp:revision>
  <dcterms:created xsi:type="dcterms:W3CDTF">2026-06-17T15:38:00Z</dcterms:created>
  <dcterms:modified xsi:type="dcterms:W3CDTF">2026-06-25T15:27:00Z</dcterms:modified>
</cp:coreProperties>
</file>